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7D" w:rsidRPr="00211F7D" w:rsidRDefault="00211F7D" w:rsidP="00211F7D">
      <w:pPr>
        <w:spacing w:before="100" w:beforeAutospacing="1" w:after="240"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Kurów: Zakup używanych pojazdów</w:t>
      </w:r>
      <w:r w:rsidRPr="00211F7D">
        <w:rPr>
          <w:rFonts w:ascii="Times New Roman" w:eastAsia="Times New Roman" w:hAnsi="Times New Roman" w:cs="Times New Roman"/>
          <w:sz w:val="24"/>
          <w:szCs w:val="24"/>
          <w:lang w:eastAsia="pl-PL"/>
        </w:rPr>
        <w:br/>
      </w:r>
      <w:r w:rsidRPr="00211F7D">
        <w:rPr>
          <w:rFonts w:ascii="Times New Roman" w:eastAsia="Times New Roman" w:hAnsi="Times New Roman" w:cs="Times New Roman"/>
          <w:b/>
          <w:bCs/>
          <w:sz w:val="24"/>
          <w:szCs w:val="24"/>
          <w:lang w:eastAsia="pl-PL"/>
        </w:rPr>
        <w:t>Numer ogłoszenia: 265727 - 2014; data zamieszczenia: 30.12.2014</w:t>
      </w:r>
      <w:r w:rsidRPr="00211F7D">
        <w:rPr>
          <w:rFonts w:ascii="Times New Roman" w:eastAsia="Times New Roman" w:hAnsi="Times New Roman" w:cs="Times New Roman"/>
          <w:sz w:val="24"/>
          <w:szCs w:val="24"/>
          <w:lang w:eastAsia="pl-PL"/>
        </w:rPr>
        <w:br/>
        <w:t>OGŁOSZENIE O ZAMÓWIENIU - dostawy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Zamieszczanie ogłoszenia:</w:t>
      </w:r>
      <w:r w:rsidRPr="00211F7D">
        <w:rPr>
          <w:rFonts w:ascii="Times New Roman" w:eastAsia="Times New Roman" w:hAnsi="Times New Roman" w:cs="Times New Roman"/>
          <w:sz w:val="24"/>
          <w:szCs w:val="24"/>
          <w:lang w:eastAsia="pl-PL"/>
        </w:rPr>
        <w:t xml:space="preserve"> obowiązkowe.</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Ogłoszenie dotyczy:</w:t>
      </w:r>
      <w:r w:rsidRPr="00211F7D">
        <w:rPr>
          <w:rFonts w:ascii="Times New Roman" w:eastAsia="Times New Roman" w:hAnsi="Times New Roman" w:cs="Times New Roman"/>
          <w:sz w:val="24"/>
          <w:szCs w:val="24"/>
          <w:lang w:eastAsia="pl-PL"/>
        </w:rPr>
        <w:t xml:space="preserve"> zamówienia publicznego.</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SEKCJA I: ZAMAWIAJĄCY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 1) NAZWA I ADRES:</w:t>
      </w:r>
      <w:r w:rsidRPr="00211F7D">
        <w:rPr>
          <w:rFonts w:ascii="Times New Roman" w:eastAsia="Times New Roman" w:hAnsi="Times New Roman" w:cs="Times New Roman"/>
          <w:sz w:val="24"/>
          <w:szCs w:val="24"/>
          <w:lang w:eastAsia="pl-PL"/>
        </w:rPr>
        <w:t xml:space="preserve"> Zakład Usług Komunalnych Spółka z ograniczoną odpowiedzialnością , ul. Głowackiego 43, 24-170 Kurów, woj. lubelskie, tel. 81 880 88 03, 880 88 04, faks 81 880 88 03.</w:t>
      </w:r>
    </w:p>
    <w:p w:rsidR="00211F7D" w:rsidRPr="00211F7D" w:rsidRDefault="00211F7D" w:rsidP="00211F7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Adres strony internetowej zamawiającego:</w:t>
      </w:r>
      <w:r w:rsidRPr="00211F7D">
        <w:rPr>
          <w:rFonts w:ascii="Times New Roman" w:eastAsia="Times New Roman" w:hAnsi="Times New Roman" w:cs="Times New Roman"/>
          <w:sz w:val="24"/>
          <w:szCs w:val="24"/>
          <w:lang w:eastAsia="pl-PL"/>
        </w:rPr>
        <w:t xml:space="preserve"> www.zuk-kurow.pl</w:t>
      </w:r>
    </w:p>
    <w:p w:rsidR="00211F7D" w:rsidRPr="00211F7D" w:rsidRDefault="00211F7D" w:rsidP="00211F7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Adres strony internetowej, pod którym dostępne są informacje dotyczące dynamicznego systemu zakupów:</w:t>
      </w:r>
      <w:r w:rsidRPr="00211F7D">
        <w:rPr>
          <w:rFonts w:ascii="Times New Roman" w:eastAsia="Times New Roman" w:hAnsi="Times New Roman" w:cs="Times New Roman"/>
          <w:sz w:val="24"/>
          <w:szCs w:val="24"/>
          <w:lang w:eastAsia="pl-PL"/>
        </w:rPr>
        <w:t xml:space="preserve"> nie dotyczy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 2) RODZAJ ZAMAWIAJĄCEGO:</w:t>
      </w:r>
      <w:r w:rsidRPr="00211F7D">
        <w:rPr>
          <w:rFonts w:ascii="Times New Roman" w:eastAsia="Times New Roman" w:hAnsi="Times New Roman" w:cs="Times New Roman"/>
          <w:sz w:val="24"/>
          <w:szCs w:val="24"/>
          <w:lang w:eastAsia="pl-PL"/>
        </w:rPr>
        <w:t xml:space="preserve"> Podmiot prawa publicznego.</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SEKCJA II: PRZEDMIOT ZAMÓWIENIA</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 OKREŚLENIE PRZEDMIOTU ZAMÓWIENIA</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II.1.1) Nazwa nadana zamówieniu przez zamawiającego:</w:t>
      </w:r>
      <w:r w:rsidRPr="00211F7D">
        <w:rPr>
          <w:rFonts w:ascii="Times New Roman" w:eastAsia="Times New Roman" w:hAnsi="Times New Roman" w:cs="Times New Roman"/>
          <w:sz w:val="24"/>
          <w:szCs w:val="24"/>
          <w:lang w:eastAsia="pl-PL"/>
        </w:rPr>
        <w:t xml:space="preserve"> Zakup używanych pojazdów.</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II.1.2) Rodzaj zamówienia:</w:t>
      </w:r>
      <w:r w:rsidRPr="00211F7D">
        <w:rPr>
          <w:rFonts w:ascii="Times New Roman" w:eastAsia="Times New Roman" w:hAnsi="Times New Roman" w:cs="Times New Roman"/>
          <w:sz w:val="24"/>
          <w:szCs w:val="24"/>
          <w:lang w:eastAsia="pl-PL"/>
        </w:rPr>
        <w:t xml:space="preserve"> dostawy.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II.1.4) Określenie przedmiotu oraz wielkości lub zakresu zamówienia:</w:t>
      </w:r>
      <w:r w:rsidRPr="00211F7D">
        <w:rPr>
          <w:rFonts w:ascii="Times New Roman" w:eastAsia="Times New Roman" w:hAnsi="Times New Roman" w:cs="Times New Roman"/>
          <w:sz w:val="24"/>
          <w:szCs w:val="24"/>
          <w:lang w:eastAsia="pl-PL"/>
        </w:rPr>
        <w:t xml:space="preserve"> Przedmiotem zamówienia jest Zakup używanych pojazdów, z podziałem na następujące części zamówienia: CZĘŚĆ Nr 1: zakup używanego specjalistycznego pojazdu do wywozu odpadów komunalnych -śmieciarki, o następujących parametrach : - używany bezwypadkowy w pełni sprawny z ważnym badaniem technicznym - rok produkcji nie starszy niż 2007r. - zarejestrowany na terenie Rzeczpospolitej Polskiej lub przygotowane dokumenty pozwalające na zarejestrowanie w Wydziale Komunikacji. - gwarancja / dotyczy pojazdu i zabudowy / minimum 6 </w:t>
      </w:r>
      <w:proofErr w:type="spellStart"/>
      <w:r w:rsidRPr="00211F7D">
        <w:rPr>
          <w:rFonts w:ascii="Times New Roman" w:eastAsia="Times New Roman" w:hAnsi="Times New Roman" w:cs="Times New Roman"/>
          <w:sz w:val="24"/>
          <w:szCs w:val="24"/>
          <w:lang w:eastAsia="pl-PL"/>
        </w:rPr>
        <w:t>m-cy</w:t>
      </w:r>
      <w:proofErr w:type="spellEnd"/>
      <w:r w:rsidRPr="00211F7D">
        <w:rPr>
          <w:rFonts w:ascii="Times New Roman" w:eastAsia="Times New Roman" w:hAnsi="Times New Roman" w:cs="Times New Roman"/>
          <w:sz w:val="24"/>
          <w:szCs w:val="24"/>
          <w:lang w:eastAsia="pl-PL"/>
        </w:rPr>
        <w:t xml:space="preserve"> - udokumentowany przebieg nie więcej niż 250 tys. km Podwozie : 1) Typ podwozia: dwuosiowe (4x2), np. Volvo FL280 lub równoważne 2) Rozstaw osi nie większy niż 4250 mm, 3) Zawieszenie przednie, resor 4) Zawieszenie tylne, poduszki pneumatyczne z regulacją wysokości, 5) Dopuszczalna masa całkowita nie większa niż 18 000 kg oraz dopuszczalna ładowność nie mniejsza niż 7100 kg 6) Moc silnika: min 280KM(diesel), 7) Skrzynia biegów manualna, 8) Akustyczny ostrzegawczy sygnał cofania 9) Kabina 3 - osobowa, 10) Kamera cofania 11) Koło kierownicy z możliwością regulacji wysokości i położenia, 12) Zbiornik paliwa nie większy niż 200 l 13) System ABS, 14) Hamulce tarczowe osi tylnej, 15) Hamulce tarczowe osi przedniej, 16) Norma emisji spalin min. Euro 4 z Ad </w:t>
      </w:r>
      <w:proofErr w:type="spellStart"/>
      <w:r w:rsidRPr="00211F7D">
        <w:rPr>
          <w:rFonts w:ascii="Times New Roman" w:eastAsia="Times New Roman" w:hAnsi="Times New Roman" w:cs="Times New Roman"/>
          <w:sz w:val="24"/>
          <w:szCs w:val="24"/>
          <w:lang w:eastAsia="pl-PL"/>
        </w:rPr>
        <w:t>Blue</w:t>
      </w:r>
      <w:proofErr w:type="spellEnd"/>
      <w:r w:rsidRPr="00211F7D">
        <w:rPr>
          <w:rFonts w:ascii="Times New Roman" w:eastAsia="Times New Roman" w:hAnsi="Times New Roman" w:cs="Times New Roman"/>
          <w:sz w:val="24"/>
          <w:szCs w:val="24"/>
          <w:lang w:eastAsia="pl-PL"/>
        </w:rPr>
        <w:t xml:space="preserve">, 17) Rama i kabina bez śladów korozji malowana, kolor kabiny biały lub niebieski, 18) Koła R - 22,5 cala 19) Tachograf cyfrowy wraz z ważną legalizacją, 20) Układ kierowniczy wspomagany hydraulicznie, 21) Auto wyposażone w światła ostrzegawcze z przodu i z tyłu 22) Lusterka, 23) Szyby elektryczne 24) Komfortowe siedzenie kierowcy z zawieszeniem pneumatycznym, 25) Apteczka - </w:t>
      </w:r>
      <w:proofErr w:type="spellStart"/>
      <w:r w:rsidRPr="00211F7D">
        <w:rPr>
          <w:rFonts w:ascii="Times New Roman" w:eastAsia="Times New Roman" w:hAnsi="Times New Roman" w:cs="Times New Roman"/>
          <w:sz w:val="24"/>
          <w:szCs w:val="24"/>
          <w:lang w:eastAsia="pl-PL"/>
        </w:rPr>
        <w:t>kpl</w:t>
      </w:r>
      <w:proofErr w:type="spellEnd"/>
      <w:r w:rsidRPr="00211F7D">
        <w:rPr>
          <w:rFonts w:ascii="Times New Roman" w:eastAsia="Times New Roman" w:hAnsi="Times New Roman" w:cs="Times New Roman"/>
          <w:sz w:val="24"/>
          <w:szCs w:val="24"/>
          <w:lang w:eastAsia="pl-PL"/>
        </w:rPr>
        <w:t xml:space="preserve">., 26) Trójkąt - ostrzegawczy, 27) Panel ostrzegawczy zamontowany na kabinie samochodu, 28) Podnośnik hydrauliczny, klucz do kół 29) Klin pod </w:t>
      </w:r>
      <w:r w:rsidRPr="00211F7D">
        <w:rPr>
          <w:rFonts w:ascii="Times New Roman" w:eastAsia="Times New Roman" w:hAnsi="Times New Roman" w:cs="Times New Roman"/>
          <w:sz w:val="24"/>
          <w:szCs w:val="24"/>
          <w:lang w:eastAsia="pl-PL"/>
        </w:rPr>
        <w:lastRenderedPageBreak/>
        <w:t xml:space="preserve">koła, 30) Gaśnica, 31) Lampy robocze bok, tył (halogeny) 32) Sygnał dźwiękowy kierowca-obsługa, obsługa-kierowca 33) Błotniki kół tylnych z chlapaczami. Zabudowa : 1)Kompletne nadwozie śmieciarki-zabudowa </w:t>
      </w:r>
      <w:proofErr w:type="spellStart"/>
      <w:r w:rsidRPr="00211F7D">
        <w:rPr>
          <w:rFonts w:ascii="Times New Roman" w:eastAsia="Times New Roman" w:hAnsi="Times New Roman" w:cs="Times New Roman"/>
          <w:sz w:val="24"/>
          <w:szCs w:val="24"/>
          <w:lang w:eastAsia="pl-PL"/>
        </w:rPr>
        <w:t>Norba</w:t>
      </w:r>
      <w:proofErr w:type="spellEnd"/>
      <w:r w:rsidRPr="00211F7D">
        <w:rPr>
          <w:rFonts w:ascii="Times New Roman" w:eastAsia="Times New Roman" w:hAnsi="Times New Roman" w:cs="Times New Roman"/>
          <w:sz w:val="24"/>
          <w:szCs w:val="24"/>
          <w:lang w:eastAsia="pl-PL"/>
        </w:rPr>
        <w:t xml:space="preserve"> fabrycznie jednokomorowa z urządzeniem zasypowym tylnym, 2) Pojemność skrzyni ładunkowej - od 15 m3 do 16 m3, 3) Objętość kosza zasypowego od 1,5 m3, 4) Odwłok wykonany z blachy o podwyższonej wytrzymałości na ścieralność, 5) Automatyczna blokada i odblokowanie odwłoka podczas jego otwarcia, 6) Mechanizm zgniatania liniowo-płytowy, 7) Stopień zagęszczania odpadów min. 1: 5 8) Uniwersalne urządzenie załadowcze dostosowane do współpracy z pojemnikami od 110 do 1100 litrów, 9) Sterowanie urządzeniem zasypowym za pomocą paneli umieszczonych po prawej i lewej stronie zabudowy w tylnej części. 10) Dwa stopnie dla ładowaczy , 11) Otwierana tylna brama umożliwiająca ręczny załadunek odpadów wielkogabarytowych, 12) rok produkcji zabudowy taki sam jak pojazdu, 13) Układ uwalniania zakleszczonych przedmiotów, 14) Mechanizm otwierania pokryw pojemników, 15) Dwa wyłączniki bezpieczeństwa (stop awaryjny) umieszczony po dwóch stronach zabudowy, 16) Sterownik dla automatycznego cyklu załadunku oraz cyklu pojedynczego, 17) Sterowanie płytą wypychającą wysuwanie i wsuwanie umieszczone na zabudowie za kabiną kierowcy, 18) Sterowanie podnoszeniem odwłoka w tylnej części zabudowy, 19) Oświetlenie wg obowiązujących obecnie przepisów; światła hamowania, postojowe, obrysowe, kierunkowskazy, reflektor roboczy z tyłu, światło alarmowe kogut z tyłu pojazdu, 20) Pasy odblaskowe (ostrzegawcze) na kabinie i odwłoku, 21) Zabudowa zamontowana elastycznie na pośredniej ramie pomocniczej 22) Zabudowa wykonana ze stali o podwyższonej odporności na ścieranie i korozję, śrutowana, gruntowana i lakierowana na kolor biały lub pomarańczowy, 23) Skrzynia ładunkowa wykonana ze stali wysoko gatunkowej odpornej na ścieranie, 24) Podłoga zbiornika skrzyni ładunkowej płaska wykonana ze stali wysoko gatunkowej odpornej na ścieranie 25) Wyciągarka z tyłu do wyciągania i kiprowania kontenerów KP7, 26) Możliwość sterowania płytą prasującą w cyklu automatycznym lub ręcznym, 27) Automatyczne sterowanie obrotami silnika w zależności od obciążenia układu hydraulicznego, 28) Pompa hydrauliczna dwustrumieniowa o dużej wydajności załączana poprzez elektro-sprzęgło, 29) Gładkie boki zabudowy w celu naklejenia reklamy, 30) Długość całkowita pojazdu nie więcej niż 8,50 m, wysokość nie więcej niż 3,40 m, szerokość nie więcej niż 2,55 m 31) Pojazd ma mieć przeprowadzony przegląd i regeneracje systemów mechanicznych, pneumatycznych i hydraulicznych oraz wymienione oleje, płyny i filtry. CZĘŚĆ Nr 2: zakup używanego pojazdu: samochód ciężarowy - wywrotka Samochód ciężarowy - wywrotka w dobrym stanie technicznym, gotowy do eksploatacji o następujących parametrach i wyposażeniu: - używany samochód ciężarowy; - rok produkcji nie starszy niż 2005, - samochód dwuosiowy z napędem 4x4, - zawieszenie przód: resor, tył: resor, - wywrót trójstronny, - prześwit w najniższym punkcie od podłoża nie mniej niż 250 mm, - rozmiar opon o średnicy nie mniej niż R22,5, - kabina dwuosobowa fabrycznie malowana, - otwierane burty (burty boczne niedzielone), - wspomaganie kierownicy, - moc silnika na olej napędowy nie mniej niż 250 KM, - Norma spalin min. EURO III, - wymiary skrzyni ładunkowej nie mniej niż: 4,5 x 2,4 x 0,6m (+/- 10%), - manualna skrzynia biegów z reduktorem, - ABS, - przebieg nie więcej niż 450 tys. km, - ładowność nie mniej niż 8,0 ton, - dopuszczalna masa całkowita pojazdu (DMC) nie więcej niż 20 ton, - blokada mostu, - komputer pokładowy, - fotel kierowcy pneumatyczny, - wszystkie dokumenty niezbędne do zarejestrowania samochodu w kraju lub pojazd zarejestrowany w kraju, - opony - stopień zużycia nie więcej niż 50% jednego producenta o jednakowym zużyciu, - samochód powinien posiadać aktualny przegląd techniczny, - blacharka bez mechanicznych uszkodzeń, - pojazd fabrycznie przystosowany do ruchu prawostronnego, - samochód nie powinien posiadać żadnych napisów związanych z LOGO poprzedniego użytkownika. - gwarancja na pojazd minimum 6 miesięcy Dopuszcza się posiadanie osprzętu do instalacji pługu śnieżnego. Samochód musi </w:t>
      </w:r>
      <w:r w:rsidRPr="00211F7D">
        <w:rPr>
          <w:rFonts w:ascii="Times New Roman" w:eastAsia="Times New Roman" w:hAnsi="Times New Roman" w:cs="Times New Roman"/>
          <w:sz w:val="24"/>
          <w:szCs w:val="24"/>
          <w:lang w:eastAsia="pl-PL"/>
        </w:rPr>
        <w:lastRenderedPageBreak/>
        <w:t>spełniać wymagania pojazdu dopuszczonego do poruszania się po drogach publicznych zgodnie z obowiązującymi przepisami Ustawy: Prawo o ruchu drogowym. Ważny przegląd techniczny. Zamawiający wymaga aby punkt obsługi serwisowej dla dostarczonego samochodu ciężarowego (wywrotka) znajdował się w odległości nie większej niż 100 km licząc od siedziby Zamawiającego Wymagania wspólne dla obydwu części zamówienia Gwarancja : 1) Dostawca zobowiązany będzie udzielić gwarancji jakości, na opisanych poniżej warunkach. 2) Okres udzielonej gwarancji musi wynosić co najmniej 6 miesięcy. 3) Termin gwarancji zaczyna bieg z dniem podpisania protokołu odbioru. 4) W przypadku wystąpienia usterek lub wad w przedmiocie umowy w okresie gwarancji dostawca winien je usunąć na własny koszt w czasie wyznaczonym przez Zamawiającego, nie dłuższym niż 5 kolejnych dni roboczych od otrzymania powiadomienia. 5) Za nieterminowe usunięcie usterek lub wad, dostawca zobowiązany będzie zapłacić karę pieniężną w wysokości 100 zł za każdy dzień zwłoki 6) Dostawca nie może odmówić usunięcia usterek lub wad stwierdzonych lub powstałych w okresie gwarancji na swój koszt, bez względu na wysokość związanych z tym kosztów. 7) Zamawiający powiadomi wykonawcę o usterkach lub wadach jakie wystąpiły w przedmiocie za pomocą telefonu, faksu, poczty elektronicznej lub osobiście. 8) Dostawca najpóźniej w dniu przekazania przedmiotu zamówienia dostarczy Zamawiającemu umowę gwarancyjną, zawierającą wszystkie warunki określone powyżej (w tym podpunkcie). 9) Dostawca wskazuje Zamawiającemu osoby, które w jego imieniu przyjmują powiadomienie o wadzie lub usterce. Wymagania dodatkowe: 1.Zamawiający na etapie wyboru oferty zastrzega sobie prawo do przeprowadzenia oględzin pojazdu przed zawarciem umowy sprzedaży, prawo do jazdy próbnej i przeprowadzenia badania pojazdu w stacji kontroli pojazdów w czasie nie dłuższym niż 8 godz. 2. Dokumenty niezbędne dostarczone w dniu przekazania pojazdu w tym między innymi: a/ katalog części zamiennych zabudowy, b/ instrukcję obsługi zabudowy i podwozia w języku polskim c/ książkę serwisową. 3.Dostawca zobowiązany jest dostarczyć pojazd wraz z zabudową dla których znajdują się autoryzowane serwisy producentów na terenie Polski dysponujących odpowiednią wiedzą, zapleczem technicznym oraz magazynem części zamiennych. 4.Dostawca zapewni przeszkolenie pracowników Zamawiającego oraz przeprowadzi pokaz działania sprzętu na terenie firmy Zamawiającego na swój koszt..</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II.1.6) Wspólny Słownik Zamówień (CPV):</w:t>
      </w:r>
      <w:r w:rsidRPr="00211F7D">
        <w:rPr>
          <w:rFonts w:ascii="Times New Roman" w:eastAsia="Times New Roman" w:hAnsi="Times New Roman" w:cs="Times New Roman"/>
          <w:sz w:val="24"/>
          <w:szCs w:val="24"/>
          <w:lang w:eastAsia="pl-PL"/>
        </w:rPr>
        <w:t xml:space="preserve"> 34.14.45.11-3, 34.14.23.00-7.</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II.1.7) Czy dopuszcza się złożenie oferty częściowej:</w:t>
      </w:r>
      <w:r w:rsidRPr="00211F7D">
        <w:rPr>
          <w:rFonts w:ascii="Times New Roman" w:eastAsia="Times New Roman" w:hAnsi="Times New Roman" w:cs="Times New Roman"/>
          <w:sz w:val="24"/>
          <w:szCs w:val="24"/>
          <w:lang w:eastAsia="pl-PL"/>
        </w:rPr>
        <w:t xml:space="preserve"> tak, liczba części: 2.</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II.1.8) Czy dopuszcza się złożenie oferty wariantowej:</w:t>
      </w:r>
      <w:r w:rsidRPr="00211F7D">
        <w:rPr>
          <w:rFonts w:ascii="Times New Roman" w:eastAsia="Times New Roman" w:hAnsi="Times New Roman" w:cs="Times New Roman"/>
          <w:sz w:val="24"/>
          <w:szCs w:val="24"/>
          <w:lang w:eastAsia="pl-PL"/>
        </w:rPr>
        <w:t xml:space="preserve"> nie.</w:t>
      </w:r>
    </w:p>
    <w:p w:rsidR="00211F7D" w:rsidRPr="00211F7D" w:rsidRDefault="00211F7D" w:rsidP="00211F7D">
      <w:pPr>
        <w:spacing w:after="0" w:line="240" w:lineRule="auto"/>
        <w:rPr>
          <w:rFonts w:ascii="Times New Roman" w:eastAsia="Times New Roman" w:hAnsi="Times New Roman" w:cs="Times New Roman"/>
          <w:sz w:val="24"/>
          <w:szCs w:val="24"/>
          <w:lang w:eastAsia="pl-PL"/>
        </w:rPr>
      </w:pP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II.2) CZAS TRWANIA ZAMÓWIENIA LUB TERMIN WYKONANIA:</w:t>
      </w:r>
      <w:r w:rsidRPr="00211F7D">
        <w:rPr>
          <w:rFonts w:ascii="Times New Roman" w:eastAsia="Times New Roman" w:hAnsi="Times New Roman" w:cs="Times New Roman"/>
          <w:sz w:val="24"/>
          <w:szCs w:val="24"/>
          <w:lang w:eastAsia="pl-PL"/>
        </w:rPr>
        <w:t xml:space="preserve"> Okres w dniach: 3.</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SEKCJA III: INFORMACJE O CHARAKTERZE PRAWNYM, EKONOMICZNYM, FINANSOWYM I TECHNICZNYM</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III.1) WADIUM</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Informacja na temat wadium:</w:t>
      </w:r>
      <w:r w:rsidRPr="00211F7D">
        <w:rPr>
          <w:rFonts w:ascii="Times New Roman" w:eastAsia="Times New Roman" w:hAnsi="Times New Roman" w:cs="Times New Roman"/>
          <w:sz w:val="24"/>
          <w:szCs w:val="24"/>
          <w:lang w:eastAsia="pl-PL"/>
        </w:rPr>
        <w:t xml:space="preserve"> nie wymagane</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III.2) ZALICZKI</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211F7D" w:rsidRPr="00211F7D" w:rsidRDefault="00211F7D" w:rsidP="00211F7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11F7D" w:rsidRPr="00211F7D" w:rsidRDefault="00211F7D" w:rsidP="00211F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Opis sposobu dokonywania oceny spełniania tego warunku</w:t>
      </w:r>
    </w:p>
    <w:p w:rsidR="00211F7D" w:rsidRPr="00211F7D" w:rsidRDefault="00211F7D" w:rsidP="00211F7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Zamawiający nie określa szczegółowego sposobu dokonywania oceny spełniania tego warunku</w:t>
      </w:r>
    </w:p>
    <w:p w:rsidR="00211F7D" w:rsidRPr="00211F7D" w:rsidRDefault="00211F7D" w:rsidP="00211F7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III.3.2) Wiedza i doświadczenie</w:t>
      </w:r>
    </w:p>
    <w:p w:rsidR="00211F7D" w:rsidRPr="00211F7D" w:rsidRDefault="00211F7D" w:rsidP="00211F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Opis sposobu dokonywania oceny spełniania tego warunku</w:t>
      </w:r>
    </w:p>
    <w:p w:rsidR="00211F7D" w:rsidRPr="00211F7D" w:rsidRDefault="00211F7D" w:rsidP="00211F7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Zamawiający nie określa szczegółowego sposobu dokonywania oceny spełniania tego warunku</w:t>
      </w:r>
    </w:p>
    <w:p w:rsidR="00211F7D" w:rsidRPr="00211F7D" w:rsidRDefault="00211F7D" w:rsidP="00211F7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III.3.3) Potencjał techniczny</w:t>
      </w:r>
    </w:p>
    <w:p w:rsidR="00211F7D" w:rsidRPr="00211F7D" w:rsidRDefault="00211F7D" w:rsidP="00211F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Opis sposobu dokonywania oceny spełniania tego warunku</w:t>
      </w:r>
    </w:p>
    <w:p w:rsidR="00211F7D" w:rsidRPr="00211F7D" w:rsidRDefault="00211F7D" w:rsidP="00211F7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Zamawiający nie określa szczegółowego sposobu dokonywania oceny spełniania tego warunku</w:t>
      </w:r>
    </w:p>
    <w:p w:rsidR="00211F7D" w:rsidRPr="00211F7D" w:rsidRDefault="00211F7D" w:rsidP="00211F7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III.3.4) Osoby zdolne do wykonania zamówienia</w:t>
      </w:r>
    </w:p>
    <w:p w:rsidR="00211F7D" w:rsidRPr="00211F7D" w:rsidRDefault="00211F7D" w:rsidP="00211F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Opis sposobu dokonywania oceny spełniania tego warunku</w:t>
      </w:r>
    </w:p>
    <w:p w:rsidR="00211F7D" w:rsidRPr="00211F7D" w:rsidRDefault="00211F7D" w:rsidP="00211F7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Zamawiający nie określa szczegółowego sposobu dokonywania oceny spełniania tego warunku</w:t>
      </w:r>
    </w:p>
    <w:p w:rsidR="00211F7D" w:rsidRPr="00211F7D" w:rsidRDefault="00211F7D" w:rsidP="00211F7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III.3.5) Sytuacja ekonomiczna i finansowa</w:t>
      </w:r>
    </w:p>
    <w:p w:rsidR="00211F7D" w:rsidRPr="00211F7D" w:rsidRDefault="00211F7D" w:rsidP="00211F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Opis sposobu dokonywania oceny spełniania tego warunku</w:t>
      </w:r>
    </w:p>
    <w:p w:rsidR="00211F7D" w:rsidRPr="00211F7D" w:rsidRDefault="00211F7D" w:rsidP="00211F7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Zamawiający nie określa szczegółowego sposobu dokonywania oceny spełniania tego warunku</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11F7D" w:rsidRPr="00211F7D" w:rsidRDefault="00211F7D" w:rsidP="00211F7D">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oświadczenie o braku podstaw do wykluczenia;</w:t>
      </w:r>
    </w:p>
    <w:p w:rsidR="00211F7D" w:rsidRPr="00211F7D" w:rsidRDefault="00211F7D" w:rsidP="00211F7D">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211F7D">
        <w:rPr>
          <w:rFonts w:ascii="Times New Roman" w:eastAsia="Times New Roman" w:hAnsi="Times New Roman" w:cs="Times New Roman"/>
          <w:sz w:val="24"/>
          <w:szCs w:val="24"/>
          <w:lang w:eastAsia="pl-PL"/>
        </w:rPr>
        <w:t>pkt</w:t>
      </w:r>
      <w:proofErr w:type="spellEnd"/>
      <w:r w:rsidRPr="00211F7D">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211F7D" w:rsidRPr="00211F7D" w:rsidRDefault="00211F7D" w:rsidP="00211F7D">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11F7D" w:rsidRPr="00211F7D" w:rsidRDefault="00211F7D" w:rsidP="00211F7D">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11F7D" w:rsidRPr="00211F7D" w:rsidRDefault="00211F7D" w:rsidP="00211F7D">
      <w:pPr>
        <w:numPr>
          <w:ilvl w:val="0"/>
          <w:numId w:val="3"/>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211F7D">
        <w:rPr>
          <w:rFonts w:ascii="Times New Roman" w:eastAsia="Times New Roman" w:hAnsi="Times New Roman" w:cs="Times New Roman"/>
          <w:sz w:val="24"/>
          <w:szCs w:val="24"/>
          <w:lang w:eastAsia="pl-PL"/>
        </w:rPr>
        <w:t>pkt</w:t>
      </w:r>
      <w:proofErr w:type="spellEnd"/>
      <w:r w:rsidRPr="00211F7D">
        <w:rPr>
          <w:rFonts w:ascii="Times New Roman" w:eastAsia="Times New Roman" w:hAnsi="Times New Roman" w:cs="Times New Roman"/>
          <w:sz w:val="24"/>
          <w:szCs w:val="24"/>
          <w:lang w:eastAsia="pl-PL"/>
        </w:rPr>
        <w:t xml:space="preserve"> III.4.2.</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III.4.3) Dokumenty podmiotów zagranicznych</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III.4.3.1) dokument wystawiony w kraju, w którym ma siedzibę lub miejsce zamieszkania potwierdzający, że:</w:t>
      </w:r>
    </w:p>
    <w:p w:rsidR="00211F7D" w:rsidRPr="00211F7D" w:rsidRDefault="00211F7D" w:rsidP="00211F7D">
      <w:pPr>
        <w:numPr>
          <w:ilvl w:val="0"/>
          <w:numId w:val="4"/>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11F7D" w:rsidRPr="00211F7D" w:rsidRDefault="00211F7D" w:rsidP="00211F7D">
      <w:pPr>
        <w:numPr>
          <w:ilvl w:val="0"/>
          <w:numId w:val="4"/>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III.4.4) Dokumenty dotyczące przynależności do tej samej grupy kapitałowej</w:t>
      </w:r>
    </w:p>
    <w:p w:rsidR="00211F7D" w:rsidRPr="00211F7D" w:rsidRDefault="00211F7D" w:rsidP="00211F7D">
      <w:pPr>
        <w:numPr>
          <w:ilvl w:val="0"/>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SEKCJA IV: PROCEDURA</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IV.1) TRYB UDZIELENIA ZAMÓWIENIA</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IV.1.1) Tryb udzielenia zamówienia:</w:t>
      </w:r>
      <w:r w:rsidRPr="00211F7D">
        <w:rPr>
          <w:rFonts w:ascii="Times New Roman" w:eastAsia="Times New Roman" w:hAnsi="Times New Roman" w:cs="Times New Roman"/>
          <w:sz w:val="24"/>
          <w:szCs w:val="24"/>
          <w:lang w:eastAsia="pl-PL"/>
        </w:rPr>
        <w:t xml:space="preserve"> przetarg nieograniczony.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IV.2) KRYTERIA OCENY OFERT</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 xml:space="preserve">IV.2.1) Kryteria oceny ofert: </w:t>
      </w:r>
      <w:r w:rsidRPr="00211F7D">
        <w:rPr>
          <w:rFonts w:ascii="Times New Roman" w:eastAsia="Times New Roman" w:hAnsi="Times New Roman" w:cs="Times New Roman"/>
          <w:sz w:val="24"/>
          <w:szCs w:val="24"/>
          <w:lang w:eastAsia="pl-PL"/>
        </w:rPr>
        <w:t>cena oraz inne kryteria związane z przedmiotem zamówienia:</w:t>
      </w:r>
    </w:p>
    <w:p w:rsidR="00211F7D" w:rsidRPr="00211F7D" w:rsidRDefault="00211F7D" w:rsidP="00211F7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1 - Cena - 95</w:t>
      </w:r>
    </w:p>
    <w:p w:rsidR="00211F7D" w:rsidRPr="00211F7D" w:rsidRDefault="00211F7D" w:rsidP="00211F7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2 - Gwarancja jakości - 5</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IV.3) ZMIANA UMOWY</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Dopuszczalne zmiany postanowień umowy oraz określenie warunków zmian</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Dopuszcza się zmianę postanowień zawartej umowy w stosunku do treści oferty, na podstawie której dokonano wyboru Dostawcy tj. zmianę terminu wykonania umowy jeżeli jego dotrzymanie będzie niemożliwe lub poważnie utrudnione z przyczyn obiektywnie niezależnych od Dostawcy lub Zamawiającego, a zaistniałych po zawarciu umowy. Zmiana taka jest dopuszczalna tylko pod warunkiem uzyskania pisemnej zgody Zamawiającego.</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IV.4) INFORMACJE ADMINISTRACYJNE</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IV.4.1)</w:t>
      </w:r>
      <w:r w:rsidRPr="00211F7D">
        <w:rPr>
          <w:rFonts w:ascii="Times New Roman" w:eastAsia="Times New Roman" w:hAnsi="Times New Roman" w:cs="Times New Roman"/>
          <w:sz w:val="24"/>
          <w:szCs w:val="24"/>
          <w:lang w:eastAsia="pl-PL"/>
        </w:rPr>
        <w:t> </w:t>
      </w:r>
      <w:r w:rsidRPr="00211F7D">
        <w:rPr>
          <w:rFonts w:ascii="Times New Roman" w:eastAsia="Times New Roman" w:hAnsi="Times New Roman" w:cs="Times New Roman"/>
          <w:b/>
          <w:bCs/>
          <w:sz w:val="24"/>
          <w:szCs w:val="24"/>
          <w:lang w:eastAsia="pl-PL"/>
        </w:rPr>
        <w:t>Adres strony internetowej, na której jest dostępna specyfikacja istotnych warunków zamówienia:</w:t>
      </w:r>
      <w:r w:rsidRPr="00211F7D">
        <w:rPr>
          <w:rFonts w:ascii="Times New Roman" w:eastAsia="Times New Roman" w:hAnsi="Times New Roman" w:cs="Times New Roman"/>
          <w:sz w:val="24"/>
          <w:szCs w:val="24"/>
          <w:lang w:eastAsia="pl-PL"/>
        </w:rPr>
        <w:t xml:space="preserve"> http://www.zuk-kurow.bip.mbnet.pl/</w:t>
      </w:r>
      <w:r w:rsidRPr="00211F7D">
        <w:rPr>
          <w:rFonts w:ascii="Times New Roman" w:eastAsia="Times New Roman" w:hAnsi="Times New Roman" w:cs="Times New Roman"/>
          <w:sz w:val="24"/>
          <w:szCs w:val="24"/>
          <w:lang w:eastAsia="pl-PL"/>
        </w:rPr>
        <w:br/>
      </w:r>
      <w:r w:rsidRPr="00211F7D">
        <w:rPr>
          <w:rFonts w:ascii="Times New Roman" w:eastAsia="Times New Roman" w:hAnsi="Times New Roman" w:cs="Times New Roman"/>
          <w:b/>
          <w:bCs/>
          <w:sz w:val="24"/>
          <w:szCs w:val="24"/>
          <w:lang w:eastAsia="pl-PL"/>
        </w:rPr>
        <w:t>Specyfikację istotnych warunków zamówienia można uzyskać pod adresem:</w:t>
      </w:r>
      <w:r w:rsidRPr="00211F7D">
        <w:rPr>
          <w:rFonts w:ascii="Times New Roman" w:eastAsia="Times New Roman" w:hAnsi="Times New Roman" w:cs="Times New Roman"/>
          <w:sz w:val="24"/>
          <w:szCs w:val="24"/>
          <w:lang w:eastAsia="pl-PL"/>
        </w:rPr>
        <w:t xml:space="preserve"> Zakład Usług Komunalnych Spółka z ograniczoną odpowiedzialnością w Kurowie, ul. Bartosza Głowackiego 43, 24-170 Kurów, woj. lubelskie.</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IV.4.4) Termin składania wniosków o dopuszczenie do udziału w postępowaniu lub ofert:</w:t>
      </w:r>
      <w:r w:rsidRPr="00211F7D">
        <w:rPr>
          <w:rFonts w:ascii="Times New Roman" w:eastAsia="Times New Roman" w:hAnsi="Times New Roman" w:cs="Times New Roman"/>
          <w:sz w:val="24"/>
          <w:szCs w:val="24"/>
          <w:lang w:eastAsia="pl-PL"/>
        </w:rPr>
        <w:t xml:space="preserve"> 08.01.2015 godzina 09:55, miejsce: Zakład Usług Komunalnych Spółka z ograniczoną odpowiedzialnością w Kurowie, ul. Bartosza Głowackiego 43, 24-170 Kurów, woj. lubelskie.</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IV.4.5) Termin związania ofertą:</w:t>
      </w:r>
      <w:r w:rsidRPr="00211F7D">
        <w:rPr>
          <w:rFonts w:ascii="Times New Roman" w:eastAsia="Times New Roman" w:hAnsi="Times New Roman" w:cs="Times New Roman"/>
          <w:sz w:val="24"/>
          <w:szCs w:val="24"/>
          <w:lang w:eastAsia="pl-PL"/>
        </w:rPr>
        <w:t xml:space="preserve"> okres w dniach: 30 (od ostatecznego terminu składania ofert).</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11F7D">
        <w:rPr>
          <w:rFonts w:ascii="Times New Roman" w:eastAsia="Times New Roman" w:hAnsi="Times New Roman" w:cs="Times New Roman"/>
          <w:sz w:val="24"/>
          <w:szCs w:val="24"/>
          <w:lang w:eastAsia="pl-PL"/>
        </w:rPr>
        <w:t>nie</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lastRenderedPageBreak/>
        <w:t>ZAŁĄCZNIK I - INFORMACJE DOTYCZĄCE OFERT CZĘŚCIOWYCH</w:t>
      </w: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CZĘŚĆ Nr:</w:t>
      </w:r>
      <w:r w:rsidRPr="00211F7D">
        <w:rPr>
          <w:rFonts w:ascii="Times New Roman" w:eastAsia="Times New Roman" w:hAnsi="Times New Roman" w:cs="Times New Roman"/>
          <w:sz w:val="24"/>
          <w:szCs w:val="24"/>
          <w:lang w:eastAsia="pl-PL"/>
        </w:rPr>
        <w:t xml:space="preserve"> 1 </w:t>
      </w:r>
      <w:r w:rsidRPr="00211F7D">
        <w:rPr>
          <w:rFonts w:ascii="Times New Roman" w:eastAsia="Times New Roman" w:hAnsi="Times New Roman" w:cs="Times New Roman"/>
          <w:b/>
          <w:bCs/>
          <w:sz w:val="24"/>
          <w:szCs w:val="24"/>
          <w:lang w:eastAsia="pl-PL"/>
        </w:rPr>
        <w:t>NAZWA:</w:t>
      </w:r>
      <w:r w:rsidRPr="00211F7D">
        <w:rPr>
          <w:rFonts w:ascii="Times New Roman" w:eastAsia="Times New Roman" w:hAnsi="Times New Roman" w:cs="Times New Roman"/>
          <w:sz w:val="24"/>
          <w:szCs w:val="24"/>
          <w:lang w:eastAsia="pl-PL"/>
        </w:rPr>
        <w:t xml:space="preserve"> zakup używanego specjalistycznego pojazdu do wywozu odpadów komunalnych -śmieciarki.</w:t>
      </w:r>
    </w:p>
    <w:p w:rsidR="00211F7D" w:rsidRPr="00211F7D" w:rsidRDefault="00211F7D" w:rsidP="00211F7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1) Krótki opis ze wskazaniem wielkości lub zakresu zamówienia:</w:t>
      </w:r>
      <w:r w:rsidRPr="00211F7D">
        <w:rPr>
          <w:rFonts w:ascii="Times New Roman" w:eastAsia="Times New Roman" w:hAnsi="Times New Roman" w:cs="Times New Roman"/>
          <w:sz w:val="24"/>
          <w:szCs w:val="24"/>
          <w:lang w:eastAsia="pl-PL"/>
        </w:rPr>
        <w:t xml:space="preserve"> zakup używanego specjalistycznego pojazdu do wywozu odpadów komunalnych -śmieciarki, o następujących parametrach : - używany bezwypadkowy w pełni sprawny z ważnym badaniem technicznym - rok produkcji nie starszy niż 2007r. - zarejestrowany na terenie Rzeczpospolitej Polskiej lub przygotowane dokumenty pozwalające na zarejestrowanie w Wydziale Komunikacji. - gwarancja / dotyczy pojazdu i zabudowy / minimum 6 </w:t>
      </w:r>
      <w:proofErr w:type="spellStart"/>
      <w:r w:rsidRPr="00211F7D">
        <w:rPr>
          <w:rFonts w:ascii="Times New Roman" w:eastAsia="Times New Roman" w:hAnsi="Times New Roman" w:cs="Times New Roman"/>
          <w:sz w:val="24"/>
          <w:szCs w:val="24"/>
          <w:lang w:eastAsia="pl-PL"/>
        </w:rPr>
        <w:t>m-cy</w:t>
      </w:r>
      <w:proofErr w:type="spellEnd"/>
      <w:r w:rsidRPr="00211F7D">
        <w:rPr>
          <w:rFonts w:ascii="Times New Roman" w:eastAsia="Times New Roman" w:hAnsi="Times New Roman" w:cs="Times New Roman"/>
          <w:sz w:val="24"/>
          <w:szCs w:val="24"/>
          <w:lang w:eastAsia="pl-PL"/>
        </w:rPr>
        <w:t xml:space="preserve"> - udokumentowany przebieg nie więcej niż 250 tys. km Podwozie : 1) Typ podwozia: dwuosiowe (4x2), np. Volvo FL280 lub równoważne 2) Rozstaw osi nie większy niż 4250 mm, 3) Zawieszenie przednie, resor 4) Zawieszenie tylne, poduszki pneumatyczne z regulacją wysokości, 5) Dopuszczalna masa całkowita nie większa niż 18 000 kg oraz dopuszczalna ładowność nie mniejsza niż 7100 kg 6) Moc silnika: min 280KM(diesel), 7) Skrzynia biegów manualna, 8) Akustyczny ostrzegawczy sygnał cofania 9) Kabina 3 - osobowa, 10) Kamera cofania 11) Koło kierownicy z możliwością regulacji wysokości i położenia, 12) Zbiornik paliwa nie większy niż 200 l 13) System ABS, 14) Hamulce tarczowe osi tylnej, 15) Hamulce tarczowe osi przedniej, 16) Norma emisji spalin min. Euro 4 z Ad </w:t>
      </w:r>
      <w:proofErr w:type="spellStart"/>
      <w:r w:rsidRPr="00211F7D">
        <w:rPr>
          <w:rFonts w:ascii="Times New Roman" w:eastAsia="Times New Roman" w:hAnsi="Times New Roman" w:cs="Times New Roman"/>
          <w:sz w:val="24"/>
          <w:szCs w:val="24"/>
          <w:lang w:eastAsia="pl-PL"/>
        </w:rPr>
        <w:t>Blue</w:t>
      </w:r>
      <w:proofErr w:type="spellEnd"/>
      <w:r w:rsidRPr="00211F7D">
        <w:rPr>
          <w:rFonts w:ascii="Times New Roman" w:eastAsia="Times New Roman" w:hAnsi="Times New Roman" w:cs="Times New Roman"/>
          <w:sz w:val="24"/>
          <w:szCs w:val="24"/>
          <w:lang w:eastAsia="pl-PL"/>
        </w:rPr>
        <w:t xml:space="preserve">, 17) Rama i kabina bez śladów korozji malowana, kolor kabiny biały lub niebieski, 18) Koła R - 22,5 cala 19) Tachograf cyfrowy wraz z ważną legalizacją, 20) Układ kierowniczy wspomagany hydraulicznie, 21) Auto wyposażone w światła ostrzegawcze z przodu i z tyłu 22) Lusterka, 23) Szyby elektryczne 24) Komfortowe siedzenie kierowcy z zawieszeniem pneumatycznym, 25) Apteczka - </w:t>
      </w:r>
      <w:proofErr w:type="spellStart"/>
      <w:r w:rsidRPr="00211F7D">
        <w:rPr>
          <w:rFonts w:ascii="Times New Roman" w:eastAsia="Times New Roman" w:hAnsi="Times New Roman" w:cs="Times New Roman"/>
          <w:sz w:val="24"/>
          <w:szCs w:val="24"/>
          <w:lang w:eastAsia="pl-PL"/>
        </w:rPr>
        <w:t>kpl</w:t>
      </w:r>
      <w:proofErr w:type="spellEnd"/>
      <w:r w:rsidRPr="00211F7D">
        <w:rPr>
          <w:rFonts w:ascii="Times New Roman" w:eastAsia="Times New Roman" w:hAnsi="Times New Roman" w:cs="Times New Roman"/>
          <w:sz w:val="24"/>
          <w:szCs w:val="24"/>
          <w:lang w:eastAsia="pl-PL"/>
        </w:rPr>
        <w:t xml:space="preserve">., 26) Trójkąt - ostrzegawczy, 27) Panel ostrzegawczy zamontowany na kabinie samochodu, 28) Podnośnik hydrauliczny, klucz do kół 29) Klin pod koła, 30) Gaśnica, 31) Lampy robocze bok, tył (halogeny) 32) Sygnał dźwiękowy kierowca-obsługa, obsługa-kierowca 33) Błotniki kół tylnych z chlapaczami. Zabudowa : 1)Kompletne nadwozie śmieciarki-zabudowa </w:t>
      </w:r>
      <w:proofErr w:type="spellStart"/>
      <w:r w:rsidRPr="00211F7D">
        <w:rPr>
          <w:rFonts w:ascii="Times New Roman" w:eastAsia="Times New Roman" w:hAnsi="Times New Roman" w:cs="Times New Roman"/>
          <w:sz w:val="24"/>
          <w:szCs w:val="24"/>
          <w:lang w:eastAsia="pl-PL"/>
        </w:rPr>
        <w:t>Norba</w:t>
      </w:r>
      <w:proofErr w:type="spellEnd"/>
      <w:r w:rsidRPr="00211F7D">
        <w:rPr>
          <w:rFonts w:ascii="Times New Roman" w:eastAsia="Times New Roman" w:hAnsi="Times New Roman" w:cs="Times New Roman"/>
          <w:sz w:val="24"/>
          <w:szCs w:val="24"/>
          <w:lang w:eastAsia="pl-PL"/>
        </w:rPr>
        <w:t xml:space="preserve"> fabrycznie jednokomorowa z urządzeniem zasypowym tylnym, 2) Pojemność skrzyni ładunkowej - od 15 m3 do 16 m3, 3) Objętość kosza zasypowego od 1,5 m3, 4) Odwłok wykonany z blachy o podwyższonej wytrzymałości na ścieralność, 5) Automatyczna blokada i odblokowanie odwłoka podczas jego otwarcia, 6) Mechanizm zgniatania liniowo-płytowy, 7) Stopień zagęszczania odpadów min. 1: 5 8) Uniwersalne urządzenie załadowcze dostosowane do współpracy z pojemnikami od 110 do 1100 litrów, 9) Sterowanie urządzeniem zasypowym za pomocą paneli umieszczonych po prawej i lewej stronie zabudowy w tylnej części. 10) Dwa stopnie dla ładowaczy , 11) Otwierana tylna brama umożliwiająca ręczny załadunek odpadów wielkogabarytowych, 12) rok produkcji zabudowy taki sam jak pojazdu, 13) Układ uwalniania zakleszczonych przedmiotów, 14) Mechanizm otwierania pokryw pojemników, 15) Dwa wyłączniki bezpieczeństwa (stop awaryjny) umieszczony po dwóch stronach zabudowy, 16) Sterownik dla automatycznego cyklu załadunku oraz cyklu pojedynczego, 17) Sterowanie płytą wypychającą wysuwanie i wsuwanie umieszczone na zabudowie za kabiną kierowcy, 18) Sterowanie podnoszeniem odwłoka w tylnej części zabudowy, 19) Oświetlenie wg obowiązujących obecnie przepisów; światła hamowania, postojowe, obrysowe, kierunkowskazy, reflektor roboczy z tyłu, światło alarmowe kogut z tyłu pojazdu, 20) Pasy odblaskowe (ostrzegawcze) na kabinie i odwłoku, 21) Zabudowa zamontowana elastycznie na pośredniej ramie pomocniczej 22) Zabudowa wykonana ze stali o podwyższonej </w:t>
      </w:r>
      <w:r w:rsidRPr="00211F7D">
        <w:rPr>
          <w:rFonts w:ascii="Times New Roman" w:eastAsia="Times New Roman" w:hAnsi="Times New Roman" w:cs="Times New Roman"/>
          <w:sz w:val="24"/>
          <w:szCs w:val="24"/>
          <w:lang w:eastAsia="pl-PL"/>
        </w:rPr>
        <w:lastRenderedPageBreak/>
        <w:t>odporności na ścieranie i korozję, śrutowana, gruntowana i lakierowana na kolor biały lub pomarańczowy, 23) Skrzynia ładunkowa wykonana ze stali wysoko gatunkowej odpornej na ścieranie, 24) Podłoga zbiornika skrzyni ładunkowej płaska wykonana ze stali wysoko gatunkowej odpornej na ścieranie 25) Wyciągarka z tyłu do wyciągania i kiprowania kontenerów KP7, 26) Możliwość sterowania płytą prasującą w cyklu automatycznym lub ręcznym, 27) Automatyczne sterowanie obrotami silnika w zależności od obciążenia układu hydraulicznego, 28) Pompa hydrauliczna dwustrumieniowa o dużej wydajności załączana poprzez elektro-sprzęgło, 29) Gładkie boki zabudowy w celu naklejenia reklamy, 30) Długość całkowita pojazdu nie więcej niż 8,50 m, wysokość nie więcej niż 3,40 m, szerokość nie więcej niż 2,55 m 31) Pojazd ma mieć przeprowadzony przegląd i regeneracje systemów mechanicznych, pneumatycznych i hydraulicznych oraz wymienione oleje, płyny i filtry..</w:t>
      </w:r>
    </w:p>
    <w:p w:rsidR="00211F7D" w:rsidRPr="00211F7D" w:rsidRDefault="00211F7D" w:rsidP="00211F7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2) Wspólny Słownik Zamówień (CPV):</w:t>
      </w:r>
      <w:r w:rsidRPr="00211F7D">
        <w:rPr>
          <w:rFonts w:ascii="Times New Roman" w:eastAsia="Times New Roman" w:hAnsi="Times New Roman" w:cs="Times New Roman"/>
          <w:sz w:val="24"/>
          <w:szCs w:val="24"/>
          <w:lang w:eastAsia="pl-PL"/>
        </w:rPr>
        <w:t xml:space="preserve"> 34.14.45.11-3.</w:t>
      </w:r>
    </w:p>
    <w:p w:rsidR="00211F7D" w:rsidRPr="00211F7D" w:rsidRDefault="00211F7D" w:rsidP="00211F7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3) Czas trwania lub termin wykonania:</w:t>
      </w:r>
      <w:r w:rsidRPr="00211F7D">
        <w:rPr>
          <w:rFonts w:ascii="Times New Roman" w:eastAsia="Times New Roman" w:hAnsi="Times New Roman" w:cs="Times New Roman"/>
          <w:sz w:val="24"/>
          <w:szCs w:val="24"/>
          <w:lang w:eastAsia="pl-PL"/>
        </w:rPr>
        <w:t xml:space="preserve"> Okres w dniach: 3.</w:t>
      </w:r>
    </w:p>
    <w:p w:rsidR="00211F7D" w:rsidRPr="00211F7D" w:rsidRDefault="00211F7D" w:rsidP="00211F7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 xml:space="preserve">4) Kryteria oceny ofert: </w:t>
      </w:r>
      <w:r w:rsidRPr="00211F7D">
        <w:rPr>
          <w:rFonts w:ascii="Times New Roman" w:eastAsia="Times New Roman" w:hAnsi="Times New Roman" w:cs="Times New Roman"/>
          <w:sz w:val="24"/>
          <w:szCs w:val="24"/>
          <w:lang w:eastAsia="pl-PL"/>
        </w:rPr>
        <w:t>cena oraz inne kryteria związane z przedmiotem zamówienia:</w:t>
      </w:r>
    </w:p>
    <w:p w:rsidR="00211F7D" w:rsidRPr="00211F7D" w:rsidRDefault="00211F7D" w:rsidP="00211F7D">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1. Cena - 95</w:t>
      </w:r>
    </w:p>
    <w:p w:rsidR="00211F7D" w:rsidRPr="00211F7D" w:rsidRDefault="00211F7D" w:rsidP="00211F7D">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2. Gwarancja jakości - 5</w:t>
      </w:r>
    </w:p>
    <w:p w:rsidR="00211F7D" w:rsidRPr="00211F7D" w:rsidRDefault="00211F7D" w:rsidP="00211F7D">
      <w:pPr>
        <w:spacing w:after="0" w:line="240" w:lineRule="auto"/>
        <w:rPr>
          <w:rFonts w:ascii="Times New Roman" w:eastAsia="Times New Roman" w:hAnsi="Times New Roman" w:cs="Times New Roman"/>
          <w:sz w:val="24"/>
          <w:szCs w:val="24"/>
          <w:lang w:eastAsia="pl-PL"/>
        </w:rPr>
      </w:pPr>
    </w:p>
    <w:p w:rsidR="00211F7D" w:rsidRPr="00211F7D" w:rsidRDefault="00211F7D" w:rsidP="00211F7D">
      <w:p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CZĘŚĆ Nr:</w:t>
      </w:r>
      <w:r w:rsidRPr="00211F7D">
        <w:rPr>
          <w:rFonts w:ascii="Times New Roman" w:eastAsia="Times New Roman" w:hAnsi="Times New Roman" w:cs="Times New Roman"/>
          <w:sz w:val="24"/>
          <w:szCs w:val="24"/>
          <w:lang w:eastAsia="pl-PL"/>
        </w:rPr>
        <w:t xml:space="preserve"> 2 </w:t>
      </w:r>
      <w:r w:rsidRPr="00211F7D">
        <w:rPr>
          <w:rFonts w:ascii="Times New Roman" w:eastAsia="Times New Roman" w:hAnsi="Times New Roman" w:cs="Times New Roman"/>
          <w:b/>
          <w:bCs/>
          <w:sz w:val="24"/>
          <w:szCs w:val="24"/>
          <w:lang w:eastAsia="pl-PL"/>
        </w:rPr>
        <w:t>NAZWA:</w:t>
      </w:r>
      <w:r w:rsidRPr="00211F7D">
        <w:rPr>
          <w:rFonts w:ascii="Times New Roman" w:eastAsia="Times New Roman" w:hAnsi="Times New Roman" w:cs="Times New Roman"/>
          <w:sz w:val="24"/>
          <w:szCs w:val="24"/>
          <w:lang w:eastAsia="pl-PL"/>
        </w:rPr>
        <w:t xml:space="preserve"> zakup używanego pojazdu: samochód ciężarowy - wywrotka.</w:t>
      </w:r>
    </w:p>
    <w:p w:rsidR="00211F7D" w:rsidRPr="00211F7D" w:rsidRDefault="00211F7D" w:rsidP="00211F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1) Krótki opis ze wskazaniem wielkości lub zakresu zamówienia:</w:t>
      </w:r>
      <w:r w:rsidRPr="00211F7D">
        <w:rPr>
          <w:rFonts w:ascii="Times New Roman" w:eastAsia="Times New Roman" w:hAnsi="Times New Roman" w:cs="Times New Roman"/>
          <w:sz w:val="24"/>
          <w:szCs w:val="24"/>
          <w:lang w:eastAsia="pl-PL"/>
        </w:rPr>
        <w:t xml:space="preserve"> zakup używanego pojazdu: samochód ciężarowy - wywrotka Samochód ciężarowy - wywrotka w dobrym stanie technicznym, gotowy do eksploatacji o następujących parametrach i wyposażeniu: - używany samochód ciężarowy; - rok produkcji nie starszy niż 2005, - samochód dwuosiowy z napędem 4x4, - zawieszenie przód: resor, tył: resor, - wywrót trójstronny, - prześwit w najniższym punkcie od podłoża nie mniej niż 250 mm, - rozmiar opon o średnicy nie mniej niż R22,5, - kabina dwuosobowa fabrycznie malowana, - otwierane burty (burty boczne niedzielone), - wspomaganie kierownicy, - moc silnika na olej napędowy nie mniej niż 250 KM, - Norma spalin min. EURO III, - wymiary skrzyni ładunkowej nie mniej niż: 4,5 x 2,4 x 0,6m (+/- 10%), - manualna skrzynia biegów z reduktorem, - ABS, - przebieg nie więcej niż 450 tys. km, - ładowność nie mniej niż 8,0 ton, - dopuszczalna masa całkowita pojazdu (DMC) nie więcej niż 20 ton, - blokada mostu, - komputer pokładowy, - fotel kierowcy pneumatyczny, - wszystkie dokumenty niezbędne do zarejestrowania samochodu w kraju lub pojazd zarejestrowany w kraju, - opony - stopień zużycia nie więcej niż 50% jednego producenta o jednakowym zużyciu, - samochód powinien posiadać aktualny przegląd techniczny, - blacharka bez mechanicznych uszkodzeń, - pojazd fabrycznie przystosowany do ruchu prawostronnego, - samochód nie powinien posiadać żadnych napisów związanych z LOGO poprzedniego użytkownika. - gwarancja na pojazd minimum 6 miesięcy Dopuszcza się posiadanie osprzętu do instalacji pługu śnieżnego. Samochód musi spełniać wymagania pojazdu dopuszczonego do poruszania się po drogach publicznych zgodnie z obowiązującymi przepisami Ustawy: Prawo o ruchu drogowym. Ważny przegląd techniczny. Zamawiający wymaga aby punkt obsługi serwisowej dla dostarczonego samochodu ciężarowego (wywrotka) znajdował się w odległości nie większej niż 100 km licząc od siedziby Zamawiającego Wymagania wspólne dla obydwu części zamówienia Gwarancja : 1) Dostawca zobowiązany będzie udzielić gwarancji jakości, na </w:t>
      </w:r>
      <w:r w:rsidRPr="00211F7D">
        <w:rPr>
          <w:rFonts w:ascii="Times New Roman" w:eastAsia="Times New Roman" w:hAnsi="Times New Roman" w:cs="Times New Roman"/>
          <w:sz w:val="24"/>
          <w:szCs w:val="24"/>
          <w:lang w:eastAsia="pl-PL"/>
        </w:rPr>
        <w:lastRenderedPageBreak/>
        <w:t>opisanych poniżej warunkach. 2) Okres udzielonej gwarancji musi wynosić co najmniej 6 miesięcy. 3) Termin gwarancji zaczyna bieg z dniem podpisania protokołu odbioru. 4) W przypadku wystąpienia usterek lub wad w przedmiocie umowy w okresie gwarancji dostawca winien je usunąć na własny koszt w czasie wyznaczonym przez Zamawiającego, nie dłuższym niż 5 kolejnych dni roboczych od otrzymania powiadomienia. 5) Za nieterminowe usunięcie usterek lub wad, dostawca zobowiązany będzie zapłacić karę pieniężną w wysokości 100 zł za każdy dzień zwłoki 6) Dostawca nie może odmówić usunięcia usterek lub wad stwierdzonych lub powstałych w okresie gwarancji na swój koszt, bez względu na wysokość związanych z tym kosztów. 7) Zamawiający powiadomi wykonawcę o usterkach lub wadach jakie wystąpiły w przedmiocie za pomocą telefonu, faksu, poczty elektronicznej lub osobiście. 8) Dostawca najpóźniej w dniu przekazania przedmiotu zamówienia dostarczy Zamawiającemu umowę gwarancyjną, zawierającą wszystkie warunki określone powyżej (w tym podpunkcie). 9) Dostawca wskazuje Zamawiającemu osoby, które w jego imieniu przyjmują powiadomienie o wadzie lub usterce. Wymagania dodatkowe: 1.Zamawiający na etapie wyboru oferty zastrzega sobie prawo do przeprowadzenia oględzin pojazdu przed zawarciem umowy sprzedaży, prawo do jazdy próbnej i przeprowadzenia badania pojazdu w stacji kontroli pojazdów w czasie nie dłuższym niż 8 godz. 2. Dokumenty niezbędne dostarczone w dniu przekazania pojazdu w tym między innymi: a/ katalog części zamiennych zabudowy, b/ instrukcję obsługi zabudowy i podwozia w języku polskim c/ książkę serwisową. 3.Dostawca zobowiązany jest dostarczyć pojazd wraz z zabudową dla których znajdują się autoryzowane serwisy producentów na terenie Polski dysponujących odpowiednią wiedzą, zapleczem technicznym oraz magazynem części zamiennych. 4.Dostawca zapewni przeszkolenie pracowników Zamawiającego oraz przeprowadzi pokaz działania sprzętu na terenie firmy Zamawiającego na swój koszt..</w:t>
      </w:r>
    </w:p>
    <w:p w:rsidR="00211F7D" w:rsidRPr="00211F7D" w:rsidRDefault="00211F7D" w:rsidP="00211F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2) Wspólny Słownik Zamówień (CPV):</w:t>
      </w:r>
      <w:r w:rsidRPr="00211F7D">
        <w:rPr>
          <w:rFonts w:ascii="Times New Roman" w:eastAsia="Times New Roman" w:hAnsi="Times New Roman" w:cs="Times New Roman"/>
          <w:sz w:val="24"/>
          <w:szCs w:val="24"/>
          <w:lang w:eastAsia="pl-PL"/>
        </w:rPr>
        <w:t xml:space="preserve"> 34.14.23.00-7.</w:t>
      </w:r>
    </w:p>
    <w:p w:rsidR="00211F7D" w:rsidRPr="00211F7D" w:rsidRDefault="00211F7D" w:rsidP="00211F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3) Czas trwania lub termin wykonania:</w:t>
      </w:r>
      <w:r w:rsidRPr="00211F7D">
        <w:rPr>
          <w:rFonts w:ascii="Times New Roman" w:eastAsia="Times New Roman" w:hAnsi="Times New Roman" w:cs="Times New Roman"/>
          <w:sz w:val="24"/>
          <w:szCs w:val="24"/>
          <w:lang w:eastAsia="pl-PL"/>
        </w:rPr>
        <w:t xml:space="preserve"> Okres w dniach: 3.</w:t>
      </w:r>
    </w:p>
    <w:p w:rsidR="00211F7D" w:rsidRPr="00211F7D" w:rsidRDefault="00211F7D" w:rsidP="00211F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b/>
          <w:bCs/>
          <w:sz w:val="24"/>
          <w:szCs w:val="24"/>
          <w:lang w:eastAsia="pl-PL"/>
        </w:rPr>
        <w:t xml:space="preserve">4) Kryteria oceny ofert: </w:t>
      </w:r>
      <w:r w:rsidRPr="00211F7D">
        <w:rPr>
          <w:rFonts w:ascii="Times New Roman" w:eastAsia="Times New Roman" w:hAnsi="Times New Roman" w:cs="Times New Roman"/>
          <w:sz w:val="24"/>
          <w:szCs w:val="24"/>
          <w:lang w:eastAsia="pl-PL"/>
        </w:rPr>
        <w:t>cena oraz inne kryteria związane z przedmiotem zamówienia:</w:t>
      </w:r>
    </w:p>
    <w:p w:rsidR="00211F7D" w:rsidRPr="00211F7D" w:rsidRDefault="00211F7D" w:rsidP="00211F7D">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1. Cena - 95</w:t>
      </w:r>
    </w:p>
    <w:p w:rsidR="00211F7D" w:rsidRPr="00211F7D" w:rsidRDefault="00211F7D" w:rsidP="00211F7D">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1F7D">
        <w:rPr>
          <w:rFonts w:ascii="Times New Roman" w:eastAsia="Times New Roman" w:hAnsi="Times New Roman" w:cs="Times New Roman"/>
          <w:sz w:val="24"/>
          <w:szCs w:val="24"/>
          <w:lang w:eastAsia="pl-PL"/>
        </w:rPr>
        <w:t>2. Gwarancja jakości - 5</w:t>
      </w:r>
    </w:p>
    <w:p w:rsidR="00211F7D" w:rsidRDefault="00211F7D"/>
    <w:sectPr w:rsidR="00211F7D" w:rsidSect="00401B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481"/>
    <w:multiLevelType w:val="multilevel"/>
    <w:tmpl w:val="809ED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A5273"/>
    <w:multiLevelType w:val="multilevel"/>
    <w:tmpl w:val="B7C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43FDA"/>
    <w:multiLevelType w:val="multilevel"/>
    <w:tmpl w:val="B7F84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A1C52"/>
    <w:multiLevelType w:val="multilevel"/>
    <w:tmpl w:val="745A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A28C8"/>
    <w:multiLevelType w:val="multilevel"/>
    <w:tmpl w:val="94A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E6130"/>
    <w:multiLevelType w:val="multilevel"/>
    <w:tmpl w:val="62D8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9E4570"/>
    <w:multiLevelType w:val="multilevel"/>
    <w:tmpl w:val="5754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803E6F"/>
    <w:multiLevelType w:val="multilevel"/>
    <w:tmpl w:val="D396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11F7D"/>
    <w:rsid w:val="00211F7D"/>
    <w:rsid w:val="00401B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B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211F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11F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211F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211F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211F7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571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3671</Words>
  <Characters>22029</Characters>
  <Application>Microsoft Office Word</Application>
  <DocSecurity>0</DocSecurity>
  <Lines>183</Lines>
  <Paragraphs>51</Paragraphs>
  <ScaleCrop>false</ScaleCrop>
  <Company/>
  <LinksUpToDate>false</LinksUpToDate>
  <CharactersWithSpaces>25649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Tomsiw</dc:creator>
  <cp:keywords/>
  <dc:description/>
  <cp:lastModifiedBy>Tomsiw</cp:lastModifiedBy>
  <cp:revision>2</cp:revision>
  <dcterms:created xsi:type="dcterms:W3CDTF">2014-12-30T13:31:00Z</dcterms:created>
  <dcterms:modified xsi:type="dcterms:W3CDTF">2014-12-30T13:36:00Z</dcterms:modified>
</cp:coreProperties>
</file>